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8460" w14:textId="1816DDDF" w:rsidR="00F03708" w:rsidRDefault="00CC0327" w:rsidP="009D014D">
      <w:pPr>
        <w:jc w:val="both"/>
        <w:rPr>
          <w:b/>
          <w:sz w:val="28"/>
          <w:lang w:val="sr-Latn-RS" w:eastAsia="fr-FR"/>
        </w:rPr>
      </w:pPr>
      <w:r w:rsidRPr="00CC0327">
        <w:rPr>
          <w:b/>
          <w:sz w:val="28"/>
          <w:lang w:val="sr-Cyrl-RS" w:eastAsia="fr-FR"/>
        </w:rPr>
        <w:t xml:space="preserve">А.6. </w:t>
      </w:r>
      <w:r w:rsidR="00FF0248" w:rsidRPr="00FF0248">
        <w:rPr>
          <w:b/>
          <w:caps/>
          <w:sz w:val="28"/>
          <w:lang w:val="sr-Latn-RS" w:eastAsia="fr-FR"/>
        </w:rPr>
        <w:t>Подаци потребни за израду Студије прикључења објекта дистрибутивног система и објекта крајњег купца на преносни систем</w:t>
      </w:r>
    </w:p>
    <w:p w14:paraId="28DE48B1" w14:textId="77777777" w:rsidR="00CC0327" w:rsidRPr="000E1DC4" w:rsidRDefault="00CC0327" w:rsidP="00A303BE">
      <w:pPr>
        <w:jc w:val="center"/>
        <w:rPr>
          <w:b/>
          <w:sz w:val="36"/>
          <w:szCs w:val="24"/>
          <w:lang w:val="sr-Cyrl-C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145"/>
      </w:tblGrid>
      <w:tr w:rsidR="00CC0327" w:rsidRPr="00864361" w14:paraId="39D02471" w14:textId="77777777" w:rsidTr="004F07B4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729784D7" w14:textId="0F31217F" w:rsidR="00CC0327" w:rsidRPr="00864361" w:rsidRDefault="00CC0327" w:rsidP="004F07B4">
            <w:pPr>
              <w:pStyle w:val="BodyText"/>
              <w:ind w:left="251" w:hanging="251"/>
              <w:rPr>
                <w:b/>
                <w:lang w:val="sr-Cyrl-RS"/>
              </w:rPr>
            </w:pPr>
            <w:r w:rsidRPr="00864361">
              <w:rPr>
                <w:b/>
                <w:lang w:val="sr-Latn-RS"/>
              </w:rPr>
              <w:t>6</w:t>
            </w:r>
            <w:r w:rsidRPr="00864361">
              <w:rPr>
                <w:b/>
                <w:lang w:val="sr-Cyrl-RS"/>
              </w:rPr>
              <w:t xml:space="preserve">.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Подаци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потребни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за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израду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Студије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прикључења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објекта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дистрибутивног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система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и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објекта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крајњег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купца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на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преносни</w:t>
            </w:r>
            <w:proofErr w:type="spellEnd"/>
            <w:r w:rsidR="00FF0248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FF0248" w:rsidRPr="009F664A">
              <w:rPr>
                <w:b/>
                <w:color w:val="000000" w:themeColor="text1"/>
              </w:rPr>
              <w:t>систем</w:t>
            </w:r>
            <w:proofErr w:type="spellEnd"/>
            <w:r w:rsidRPr="00864361">
              <w:rPr>
                <w:b/>
                <w:lang w:val="sr-Cyrl-RS" w:eastAsia="fr-FR"/>
              </w:rPr>
              <w:t>:</w:t>
            </w:r>
          </w:p>
        </w:tc>
      </w:tr>
      <w:tr w:rsidR="00CC0327" w:rsidRPr="00864361" w14:paraId="5538BFA2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0112D21B" w14:textId="77777777" w:rsidR="00CC0327" w:rsidRPr="00864361" w:rsidRDefault="00CC0327" w:rsidP="004F07B4">
            <w:pPr>
              <w:pStyle w:val="BodyText"/>
              <w:rPr>
                <w:b/>
              </w:rPr>
            </w:pPr>
            <w:r w:rsidRPr="00864361">
              <w:rPr>
                <w:lang w:val="sr-Cyrl-RS" w:eastAsia="fr-FR"/>
              </w:rPr>
              <w:t>назив објекта</w:t>
            </w:r>
          </w:p>
        </w:tc>
        <w:tc>
          <w:tcPr>
            <w:tcW w:w="4145" w:type="dxa"/>
            <w:vAlign w:val="center"/>
          </w:tcPr>
          <w:p w14:paraId="4A12FB1F" w14:textId="77777777" w:rsidR="00CC0327" w:rsidRPr="00864361" w:rsidRDefault="00CC0327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CC0327" w:rsidRPr="00864361" w14:paraId="6B918AD3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7D1C9A51" w14:textId="41AE8188" w:rsidR="00CC0327" w:rsidRPr="00864361" w:rsidRDefault="00CC0327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захтевана снага у месту прикључења Р [MW]</w:t>
            </w:r>
          </w:p>
        </w:tc>
        <w:tc>
          <w:tcPr>
            <w:tcW w:w="4145" w:type="dxa"/>
            <w:vAlign w:val="center"/>
          </w:tcPr>
          <w:p w14:paraId="4D5907EA" w14:textId="77777777" w:rsidR="00CC0327" w:rsidRPr="00864361" w:rsidRDefault="00CC0327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CC0327" w:rsidRPr="00864361" w14:paraId="7D6E895A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4987B34B" w14:textId="045FC76A" w:rsidR="00CC0327" w:rsidRPr="00864361" w:rsidRDefault="00FF0248" w:rsidP="004F07B4">
            <w:pPr>
              <w:pStyle w:val="BodyText"/>
              <w:rPr>
                <w:b/>
              </w:rPr>
            </w:pPr>
            <w:r w:rsidRPr="00FF0248">
              <w:rPr>
                <w:lang w:val="sr-Cyrl-RS" w:eastAsia="fr-FR"/>
              </w:rPr>
              <w:t>планирана гoдина прикључeњa</w:t>
            </w:r>
          </w:p>
        </w:tc>
        <w:tc>
          <w:tcPr>
            <w:tcW w:w="4145" w:type="dxa"/>
            <w:vAlign w:val="center"/>
          </w:tcPr>
          <w:p w14:paraId="75F61AC9" w14:textId="77777777" w:rsidR="00CC0327" w:rsidRPr="00864361" w:rsidRDefault="00CC0327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CC0327" w:rsidRPr="00864361" w14:paraId="3C2513C7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5C8D81C9" w14:textId="77777777" w:rsidR="00CC0327" w:rsidRPr="00864361" w:rsidRDefault="00CC0327" w:rsidP="004F07B4">
            <w:pPr>
              <w:pStyle w:val="BodyText"/>
              <w:rPr>
                <w:b/>
              </w:rPr>
            </w:pPr>
            <w:r w:rsidRPr="00864361">
              <w:rPr>
                <w:lang w:val="sr-Cyrl-RS" w:eastAsia="fr-FR"/>
              </w:rPr>
              <w:t xml:space="preserve">планирана једнополна шема објекта </w:t>
            </w:r>
          </w:p>
        </w:tc>
        <w:tc>
          <w:tcPr>
            <w:tcW w:w="4145" w:type="dxa"/>
            <w:vAlign w:val="center"/>
          </w:tcPr>
          <w:p w14:paraId="3BB8D08A" w14:textId="77777777" w:rsidR="00CC0327" w:rsidRPr="00864361" w:rsidRDefault="00CC0327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CC0327" w:rsidRPr="00864361" w14:paraId="332AB02F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7574845E" w14:textId="2A5BB576" w:rsidR="00CC0327" w:rsidRPr="00864361" w:rsidRDefault="00FF0248" w:rsidP="004F07B4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r w:rsidRPr="00FF0248">
              <w:rPr>
                <w:lang w:val="sr-Cyrl-RS" w:eastAsia="fr-FR"/>
              </w:rPr>
              <w:t>укупан број мрежних трансформатора</w:t>
            </w:r>
          </w:p>
        </w:tc>
        <w:tc>
          <w:tcPr>
            <w:tcW w:w="4145" w:type="dxa"/>
            <w:vAlign w:val="center"/>
          </w:tcPr>
          <w:p w14:paraId="12070A81" w14:textId="16D68361" w:rsidR="00CC0327" w:rsidRPr="00864361" w:rsidRDefault="00CC0327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CC0327" w:rsidRPr="00864361" w14:paraId="260BF71E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07B5D332" w14:textId="77777777" w:rsidR="00CC0327" w:rsidRPr="00864361" w:rsidRDefault="00CC0327" w:rsidP="004F07B4">
            <w:pPr>
              <w:pStyle w:val="BodyText"/>
            </w:pPr>
            <w:r w:rsidRPr="00864361">
              <w:rPr>
                <w:lang w:val="sr-Cyrl-RS" w:eastAsia="fr-FR"/>
              </w:rPr>
              <w:t>локација објекта</w:t>
            </w:r>
          </w:p>
        </w:tc>
        <w:tc>
          <w:tcPr>
            <w:tcW w:w="4145" w:type="dxa"/>
            <w:vAlign w:val="center"/>
          </w:tcPr>
          <w:p w14:paraId="6573C9A7" w14:textId="77777777" w:rsidR="00CC0327" w:rsidRPr="00864361" w:rsidRDefault="00CC0327" w:rsidP="004F07B4">
            <w:pPr>
              <w:jc w:val="center"/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CC0327" w:rsidRPr="00864361" w14:paraId="28E9E6CB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3413FF82" w14:textId="69EA128D" w:rsidR="00CC0327" w:rsidRPr="00864361" w:rsidRDefault="00FF0248" w:rsidP="004F07B4">
            <w:pPr>
              <w:pStyle w:val="BodyText"/>
              <w:rPr>
                <w:lang w:val="sr-Cyrl-RS" w:eastAsia="fr-FR"/>
              </w:rPr>
            </w:pPr>
            <w:r w:rsidRPr="009F664A">
              <w:rPr>
                <w:color w:val="000000" w:themeColor="text1"/>
                <w:lang w:val="es-ES"/>
              </w:rPr>
              <w:t>o</w:t>
            </w:r>
            <w:proofErr w:type="spellStart"/>
            <w:r w:rsidRPr="009F664A">
              <w:rPr>
                <w:color w:val="000000" w:themeColor="text1"/>
              </w:rPr>
              <w:t>пис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графички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приказ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обухвата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дистрибутивног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система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простору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- </w:t>
            </w:r>
            <w:proofErr w:type="spellStart"/>
            <w:r w:rsidRPr="009F664A">
              <w:rPr>
                <w:color w:val="000000" w:themeColor="text1"/>
              </w:rPr>
              <w:t>геореференцирани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="009D014D">
              <w:rPr>
                <w:color w:val="000000" w:themeColor="text1"/>
                <w:lang w:val="sr-Cyrl-RS"/>
              </w:rPr>
              <w:t>.</w:t>
            </w:r>
            <w:r w:rsidRPr="009F664A">
              <w:rPr>
                <w:color w:val="000000" w:themeColor="text1"/>
              </w:rPr>
              <w:t xml:space="preserve">dwg </w:t>
            </w:r>
            <w:proofErr w:type="spellStart"/>
            <w:r w:rsidRPr="009F664A">
              <w:rPr>
                <w:color w:val="000000" w:themeColor="text1"/>
              </w:rPr>
              <w:t>фајл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координатама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>
              <w:rPr>
                <w:color w:val="000000" w:themeColor="text1"/>
                <w:lang w:val="sr-Cyrl-RS"/>
              </w:rPr>
              <w:t xml:space="preserve"> </w:t>
            </w:r>
            <w:r w:rsidR="009D014D">
              <w:rPr>
                <w:color w:val="000000" w:themeColor="text1"/>
                <w:lang w:val="sr-Cyrl-RS"/>
              </w:rPr>
              <w:t xml:space="preserve">  А</w:t>
            </w:r>
            <w:r w:rsidRPr="009F664A">
              <w:rPr>
                <w:color w:val="000000" w:themeColor="text1"/>
              </w:rPr>
              <w:t>UTOCAD-у)</w:t>
            </w:r>
          </w:p>
        </w:tc>
        <w:tc>
          <w:tcPr>
            <w:tcW w:w="4145" w:type="dxa"/>
            <w:vAlign w:val="center"/>
          </w:tcPr>
          <w:p w14:paraId="7E3DEE3F" w14:textId="77777777" w:rsidR="00CC0327" w:rsidRPr="00864361" w:rsidRDefault="00CC0327" w:rsidP="004F07B4">
            <w:pPr>
              <w:jc w:val="center"/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CC0327" w:rsidRPr="00864361" w14:paraId="4C52E021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3047AF9F" w14:textId="08B5C3BC" w:rsidR="00CC0327" w:rsidRPr="00864361" w:rsidRDefault="00FF0248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захтевана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минимална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трополног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кратког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споја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месту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прикључења</w:t>
            </w:r>
            <w:proofErr w:type="spellEnd"/>
          </w:p>
        </w:tc>
        <w:tc>
          <w:tcPr>
            <w:tcW w:w="4145" w:type="dxa"/>
            <w:vAlign w:val="center"/>
          </w:tcPr>
          <w:p w14:paraId="4929313D" w14:textId="18D6DDA9" w:rsidR="00CC0327" w:rsidRPr="00864361" w:rsidRDefault="00CC0327" w:rsidP="004F07B4">
            <w:pPr>
              <w:jc w:val="center"/>
            </w:pPr>
          </w:p>
        </w:tc>
      </w:tr>
      <w:tr w:rsidR="00CC0327" w:rsidRPr="00864361" w14:paraId="75738BC7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226D2C34" w14:textId="52E72A34" w:rsidR="00CC0327" w:rsidRPr="00864361" w:rsidRDefault="00FF0248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идејно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решење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постоји</w:t>
            </w:r>
            <w:proofErr w:type="spellEnd"/>
            <w:r w:rsidRPr="009F664A">
              <w:rPr>
                <w:color w:val="000000" w:themeColor="text1"/>
              </w:rPr>
              <w:t>)</w:t>
            </w:r>
          </w:p>
        </w:tc>
        <w:tc>
          <w:tcPr>
            <w:tcW w:w="4145" w:type="dxa"/>
            <w:vAlign w:val="center"/>
          </w:tcPr>
          <w:p w14:paraId="5145950A" w14:textId="5CEE6C1E" w:rsidR="00CC0327" w:rsidRPr="00864361" w:rsidRDefault="00FF0248" w:rsidP="004F07B4">
            <w:pPr>
              <w:pStyle w:val="BodyText"/>
              <w:jc w:val="center"/>
              <w:rPr>
                <w:b/>
                <w:lang w:val="sr-Latn-RS"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CC0327" w:rsidRPr="00864361" w14:paraId="70B766BF" w14:textId="77777777" w:rsidTr="00FF0248">
        <w:trPr>
          <w:trHeight w:val="850"/>
        </w:trPr>
        <w:tc>
          <w:tcPr>
            <w:tcW w:w="4855" w:type="dxa"/>
            <w:vAlign w:val="center"/>
          </w:tcPr>
          <w:p w14:paraId="6CC647C1" w14:textId="53D68A28" w:rsidR="00CC0327" w:rsidRPr="00864361" w:rsidRDefault="00FF0248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процена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сатном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нивоу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период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најмање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године</w:t>
            </w:r>
            <w:proofErr w:type="spellEnd"/>
            <w:r w:rsidRPr="009F664A">
              <w:rPr>
                <w:color w:val="000000" w:themeColor="text1"/>
                <w:lang w:val="sr-Cyrl-ME"/>
              </w:rPr>
              <w:t xml:space="preserve"> </w:t>
            </w:r>
            <w:r>
              <w:rPr>
                <w:color w:val="000000" w:themeColor="text1"/>
                <w:lang w:val="sr-Cyrl-ME"/>
              </w:rPr>
              <w:t>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  <w:lang w:val="sr-Cyrl-ME"/>
              </w:rPr>
              <w:t xml:space="preserve"> </w:t>
            </w:r>
            <w:r>
              <w:rPr>
                <w:color w:val="000000" w:themeColor="text1"/>
                <w:lang w:val="sr-Cyrl-ME"/>
              </w:rPr>
              <w:t xml:space="preserve">- </w:t>
            </w:r>
            <w:r w:rsidR="009D014D">
              <w:rPr>
                <w:color w:val="000000" w:themeColor="text1"/>
                <w:lang w:val="sr-Cyrl-ME"/>
              </w:rPr>
              <w:t>.</w:t>
            </w:r>
            <w:r w:rsidRPr="009F664A">
              <w:rPr>
                <w:color w:val="000000" w:themeColor="text1"/>
              </w:rPr>
              <w:t>xlsx</w:t>
            </w:r>
            <w:r w:rsidRPr="009F664A">
              <w:rPr>
                <w:color w:val="000000" w:themeColor="text1"/>
                <w:lang w:val="sr-Cyrl-ME"/>
              </w:rPr>
              <w:t xml:space="preserve"> формат</w:t>
            </w:r>
            <w:r>
              <w:rPr>
                <w:color w:val="000000" w:themeColor="text1"/>
                <w:lang w:val="sr-Cyrl-ME"/>
              </w:rPr>
              <w:t>)</w:t>
            </w:r>
          </w:p>
        </w:tc>
        <w:tc>
          <w:tcPr>
            <w:tcW w:w="4145" w:type="dxa"/>
            <w:vAlign w:val="center"/>
          </w:tcPr>
          <w:p w14:paraId="0DBB97B3" w14:textId="15825A40" w:rsidR="00CC0327" w:rsidRPr="00864361" w:rsidRDefault="00FF0248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</w:tbl>
    <w:p w14:paraId="46ED9A7B" w14:textId="77777777" w:rsidR="00E92FE0" w:rsidRDefault="00E92FE0"/>
    <w:sectPr w:rsidR="00E92FE0" w:rsidSect="004447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B8"/>
    <w:rsid w:val="00063F6E"/>
    <w:rsid w:val="000E1DC4"/>
    <w:rsid w:val="003305AA"/>
    <w:rsid w:val="003506B8"/>
    <w:rsid w:val="003A3959"/>
    <w:rsid w:val="00444753"/>
    <w:rsid w:val="00527BF8"/>
    <w:rsid w:val="00971A9C"/>
    <w:rsid w:val="009D014D"/>
    <w:rsid w:val="00A303BE"/>
    <w:rsid w:val="00BD24AD"/>
    <w:rsid w:val="00CC0327"/>
    <w:rsid w:val="00E92FE0"/>
    <w:rsid w:val="00F03708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40E2"/>
  <w15:chartTrackingRefBased/>
  <w15:docId w15:val="{B20A8BE8-87FB-47BF-8629-04FC5FB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DC4"/>
  </w:style>
  <w:style w:type="character" w:customStyle="1" w:styleId="BodyTextChar">
    <w:name w:val="Body Text Char"/>
    <w:basedOn w:val="DefaultParagraphFont"/>
    <w:link w:val="BodyText"/>
    <w:uiPriority w:val="1"/>
    <w:rsid w:val="000E1DC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E1DC4"/>
    <w:pPr>
      <w:ind w:left="50"/>
    </w:pPr>
  </w:style>
  <w:style w:type="table" w:styleId="TableGrid">
    <w:name w:val="Table Grid"/>
    <w:basedOn w:val="TableNormal"/>
    <w:uiPriority w:val="39"/>
    <w:rsid w:val="000E1D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Simović</dc:creator>
  <cp:keywords/>
  <dc:description/>
  <cp:lastModifiedBy>Jelena Milić</cp:lastModifiedBy>
  <cp:revision>3</cp:revision>
  <dcterms:created xsi:type="dcterms:W3CDTF">2026-06-19T12:05:00Z</dcterms:created>
  <dcterms:modified xsi:type="dcterms:W3CDTF">2026-06-19T12:31:00Z</dcterms:modified>
</cp:coreProperties>
</file>